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E2" w:rsidRPr="00BF5221" w:rsidRDefault="0052167A">
      <w:pPr>
        <w:rPr>
          <w:rFonts w:ascii="HG平成明朝体W9" w:eastAsia="HG平成明朝体W9"/>
          <w:color w:val="002060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平成明朝体W9" w:eastAsia="HG平成明朝体W9" w:hint="eastAsia"/>
          <w:noProof/>
          <w:color w:val="002060"/>
          <w:sz w:val="7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-47625</wp:posOffset>
                </wp:positionV>
                <wp:extent cx="7067550" cy="14859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485900"/>
                        </a:xfrm>
                        <a:prstGeom prst="roundRect">
                          <a:avLst/>
                        </a:prstGeom>
                        <a:solidFill>
                          <a:srgbClr val="F0CCDF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E61629" id="角丸四角形 5" o:spid="_x0000_s1026" style="position:absolute;left:0;text-align:left;margin-left:-16.5pt;margin-top:-3.75pt;width:556.5pt;height:117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" fillcolor="#f0ccdf" strokecolor="#1f4d78 [1604]" strokeweight="1.5pt">
                <v:stroke joinstyle="miter"/>
              </v:roundrect>
            </w:pict>
          </mc:Fallback>
        </mc:AlternateContent>
      </w:r>
      <w:r w:rsidR="00D06D44" w:rsidRPr="00BF5221">
        <w:rPr>
          <w:rFonts w:ascii="HG平成明朝体W9" w:eastAsia="HG平成明朝体W9" w:hint="eastAsia"/>
          <w:color w:val="002060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あなたは、</w:t>
      </w:r>
      <w:r w:rsidR="00D06D44" w:rsidRPr="00BF5221">
        <w:rPr>
          <w:rFonts w:ascii="HG平成明朝体W9" w:eastAsia="HG平成明朝体W9" w:hint="eastAsia"/>
          <w:b/>
          <w:color w:val="002060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「かかりつけ薬剤師」</w:t>
      </w:r>
      <w:r w:rsidR="00D06D44" w:rsidRPr="00BF5221">
        <w:rPr>
          <w:rFonts w:ascii="HG平成明朝体W9" w:eastAsia="HG平成明朝体W9" w:hint="eastAsia"/>
          <w:color w:val="002060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を決めましたか？</w:t>
      </w:r>
    </w:p>
    <w:p w:rsidR="00796F97" w:rsidRPr="00BF5221" w:rsidRDefault="004B5C4C" w:rsidP="00BF5221">
      <w:pPr>
        <w:rPr>
          <w:rFonts w:ascii="HG平成明朝体W9" w:eastAsia="HG平成明朝体W9"/>
          <w:b/>
          <w:noProof/>
          <w:color w:val="002060"/>
        </w:rPr>
      </w:pPr>
      <w:r>
        <w:rPr>
          <w:noProof/>
          <w:color w:val="002060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514350</wp:posOffset>
            </wp:positionV>
            <wp:extent cx="3848100" cy="53054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221" w:rsidRPr="00BF5221">
        <w:rPr>
          <w:rFonts w:ascii="HG平成明朝体W9" w:eastAsia="HG平成明朝体W9" w:hint="eastAsia"/>
          <w:b/>
          <w:noProof/>
          <w:color w:val="00206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619125</wp:posOffset>
            </wp:positionV>
            <wp:extent cx="3924300" cy="14122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221" w:rsidRPr="00BF5221">
        <w:rPr>
          <w:rFonts w:ascii="HG平成明朝体W9" w:eastAsia="HG平成明朝体W9" w:hint="eastAsia"/>
          <w:b/>
          <w:color w:val="002060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かかりつけ薬剤師が</w:t>
      </w:r>
      <w:r w:rsidR="00BF5221">
        <w:rPr>
          <w:rFonts w:ascii="HG平成明朝体W9" w:eastAsia="HG平成明朝体W9" w:hint="eastAsia"/>
          <w:b/>
          <w:color w:val="002060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いつも</w:t>
      </w:r>
      <w:r w:rsidR="00BF5221" w:rsidRPr="00BF5221">
        <w:rPr>
          <w:rFonts w:ascii="HG平成明朝体W9" w:eastAsia="HG平成明朝体W9" w:hint="eastAsia"/>
          <w:b/>
          <w:color w:val="002060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対応します！</w:t>
      </w:r>
      <w:r w:rsidR="00BF5221" w:rsidRPr="00BF5221">
        <w:rPr>
          <w:rFonts w:ascii="HG平成明朝体W9" w:eastAsia="HG平成明朝体W9" w:hint="eastAsia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514350</wp:posOffset>
                </wp:positionV>
                <wp:extent cx="6572250" cy="47625"/>
                <wp:effectExtent l="0" t="19050" r="38100" b="47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47625"/>
                        </a:xfrm>
                        <a:prstGeom prst="line">
                          <a:avLst/>
                        </a:prstGeom>
                        <a:ln w="603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BC9A9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0.5pt" to="51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" strokecolor="#002060" strokeweight="4.75pt">
                <v:stroke joinstyle="miter"/>
              </v:line>
            </w:pict>
          </mc:Fallback>
        </mc:AlternateContent>
      </w:r>
    </w:p>
    <w:p w:rsidR="00BF5221" w:rsidRDefault="00BF5221">
      <w:pPr>
        <w:rPr>
          <w:color w:val="002060"/>
        </w:rPr>
      </w:pPr>
    </w:p>
    <w:p w:rsidR="00BF5221" w:rsidRPr="00BF5221" w:rsidRDefault="00BF5221" w:rsidP="00BF5221"/>
    <w:p w:rsidR="00BF5221" w:rsidRPr="00BF5221" w:rsidRDefault="00BF5221" w:rsidP="00BF5221"/>
    <w:p w:rsidR="00BF5221" w:rsidRPr="00BF5221" w:rsidRDefault="00BF5221" w:rsidP="00BF5221"/>
    <w:p w:rsidR="00BF5221" w:rsidRPr="00BF5221" w:rsidRDefault="00BF5221" w:rsidP="00BF5221"/>
    <w:p w:rsidR="00BF5221" w:rsidRPr="00BF5221" w:rsidRDefault="00231E29" w:rsidP="00BF5221">
      <w:bookmarkStart w:id="0" w:name="_GoBack"/>
      <w:bookmarkEnd w:id="0"/>
      <w:r>
        <w:rPr>
          <w:rFonts w:ascii="HG平成明朝体W9" w:eastAsia="HG平成明朝体W9"/>
          <w:noProof/>
          <w:color w:val="002060"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202565</wp:posOffset>
            </wp:positionV>
            <wp:extent cx="829928" cy="819150"/>
            <wp:effectExtent l="0" t="0" r="889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28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F44" w:rsidRDefault="005C1F44" w:rsidP="005C1F44">
      <w:pPr>
        <w:spacing w:line="0" w:lineRule="atLeast"/>
        <w:rPr>
          <w:rFonts w:ascii="HGｺﾞｼｯｸE" w:eastAsia="HGｺﾞｼｯｸE" w:hAnsi="HGｺﾞｼｯｸE"/>
          <w:color w:val="002060"/>
          <w:sz w:val="32"/>
        </w:rPr>
      </w:pPr>
      <w:r>
        <w:rPr>
          <w:rFonts w:hint="eastAsia"/>
        </w:rPr>
        <w:t xml:space="preserve">　　　</w:t>
      </w:r>
      <w:r w:rsidRPr="005C1F44">
        <w:rPr>
          <w:rFonts w:hint="eastAsia"/>
          <w:sz w:val="24"/>
        </w:rPr>
        <w:t xml:space="preserve">　</w:t>
      </w:r>
      <w:r>
        <w:rPr>
          <w:rFonts w:ascii="HGｺﾞｼｯｸE" w:eastAsia="HGｺﾞｼｯｸE" w:hAnsi="HGｺﾞｼｯｸE" w:hint="eastAsia"/>
          <w:color w:val="002060"/>
          <w:sz w:val="36"/>
        </w:rPr>
        <w:t>市般薬</w:t>
      </w:r>
      <w:r w:rsidR="00231E29" w:rsidRPr="005C1F44">
        <w:rPr>
          <w:rFonts w:ascii="HGｺﾞｼｯｸE" w:eastAsia="HGｺﾞｼｯｸE" w:hAnsi="HGｺﾞｼｯｸE" w:hint="eastAsia"/>
          <w:color w:val="002060"/>
          <w:sz w:val="36"/>
        </w:rPr>
        <w:t>や食品も一緒に</w:t>
      </w:r>
    </w:p>
    <w:p w:rsidR="00BF5221" w:rsidRPr="005C1F44" w:rsidRDefault="00231E29" w:rsidP="0052167A">
      <w:pPr>
        <w:spacing w:line="0" w:lineRule="atLeast"/>
        <w:ind w:firstLineChars="236" w:firstLine="850"/>
        <w:rPr>
          <w:rFonts w:ascii="HGｺﾞｼｯｸE" w:eastAsia="HGｺﾞｼｯｸE" w:hAnsi="HGｺﾞｼｯｸE" w:hint="eastAsia"/>
          <w:sz w:val="28"/>
        </w:rPr>
      </w:pPr>
      <w:r w:rsidRPr="005C1F44">
        <w:rPr>
          <w:rFonts w:ascii="HGｺﾞｼｯｸE" w:eastAsia="HGｺﾞｼｯｸE" w:hAnsi="HGｺﾞｼｯｸE" w:hint="eastAsia"/>
          <w:color w:val="002060"/>
          <w:sz w:val="36"/>
        </w:rPr>
        <w:t>飲み合わせを確認します。</w:t>
      </w:r>
    </w:p>
    <w:p w:rsidR="005C1F44" w:rsidRPr="005C1F44" w:rsidRDefault="005C1F44" w:rsidP="0052167A">
      <w:pPr>
        <w:tabs>
          <w:tab w:val="left" w:pos="851"/>
        </w:tabs>
        <w:rPr>
          <w:rFonts w:ascii="HGｺﾞｼｯｸE" w:eastAsia="HGｺﾞｼｯｸE" w:hAnsi="HGｺﾞｼｯｸE"/>
        </w:rPr>
      </w:pPr>
      <w:r>
        <w:tab/>
      </w:r>
      <w:r w:rsidRPr="005C1F44">
        <w:rPr>
          <w:rFonts w:ascii="HGｺﾞｼｯｸE" w:eastAsia="HGｺﾞｼｯｸE" w:hAnsi="HGｺﾞｼｯｸE" w:hint="eastAsia"/>
          <w:sz w:val="22"/>
        </w:rPr>
        <w:t>全ての服用薬、市販薬、健康食品等を</w:t>
      </w:r>
    </w:p>
    <w:p w:rsidR="00BF5221" w:rsidRPr="005C1F44" w:rsidRDefault="005C1F44" w:rsidP="0052167A">
      <w:pPr>
        <w:ind w:firstLineChars="386" w:firstLine="849"/>
        <w:rPr>
          <w:rFonts w:ascii="HGｺﾞｼｯｸE" w:eastAsia="HGｺﾞｼｯｸE" w:hAnsi="HGｺﾞｼｯｸE"/>
          <w:sz w:val="22"/>
        </w:rPr>
      </w:pPr>
      <w:r w:rsidRPr="005C1F44">
        <w:rPr>
          <w:rFonts w:ascii="HGｺﾞｼｯｸE" w:eastAsia="HGｺﾞｼｯｸE" w:hAnsi="HGｺﾞｼｯｸE" w:hint="eastAsia"/>
          <w:sz w:val="22"/>
        </w:rPr>
        <w:t>ご持参いただくか、名称を教えてください。</w:t>
      </w:r>
    </w:p>
    <w:p w:rsidR="00BF5221" w:rsidRPr="00BF5221" w:rsidRDefault="0052167A" w:rsidP="00BF5221">
      <w:r>
        <w:rPr>
          <w:rFonts w:ascii="HG平成明朝体W9" w:eastAsia="HG平成明朝体W9"/>
          <w:noProof/>
          <w:color w:val="002060"/>
          <w:sz w:val="32"/>
        </w:rPr>
        <w:drawing>
          <wp:anchor distT="0" distB="0" distL="114300" distR="114300" simplePos="0" relativeHeight="251666432" behindDoc="0" locked="0" layoutInCell="1" allowOverlap="1" wp14:anchorId="66D4E9C7" wp14:editId="11195495">
            <wp:simplePos x="0" y="0"/>
            <wp:positionH relativeFrom="column">
              <wp:posOffset>-304165</wp:posOffset>
            </wp:positionH>
            <wp:positionV relativeFrom="paragraph">
              <wp:posOffset>238125</wp:posOffset>
            </wp:positionV>
            <wp:extent cx="829928" cy="819150"/>
            <wp:effectExtent l="0" t="0" r="889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28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167A" w:rsidRDefault="005C1F44" w:rsidP="0052167A">
      <w:pPr>
        <w:spacing w:line="0" w:lineRule="atLeast"/>
        <w:ind w:firstLineChars="236" w:firstLine="850"/>
        <w:rPr>
          <w:rFonts w:ascii="HGｺﾞｼｯｸE" w:eastAsia="HGｺﾞｼｯｸE" w:hAnsi="HGｺﾞｼｯｸE"/>
          <w:color w:val="002060"/>
          <w:sz w:val="36"/>
        </w:rPr>
      </w:pPr>
      <w:r w:rsidRPr="0052167A">
        <w:rPr>
          <w:rFonts w:ascii="HGｺﾞｼｯｸE" w:eastAsia="HGｺﾞｼｯｸE" w:hAnsi="HGｺﾞｼｯｸE" w:hint="eastAsia"/>
          <w:color w:val="002060"/>
          <w:sz w:val="36"/>
        </w:rPr>
        <w:t>ご自宅でお薬の整理も</w:t>
      </w:r>
    </w:p>
    <w:p w:rsidR="00BF5221" w:rsidRPr="0052167A" w:rsidRDefault="005C1F44" w:rsidP="0052167A">
      <w:pPr>
        <w:spacing w:line="0" w:lineRule="atLeast"/>
        <w:ind w:firstLineChars="236" w:firstLine="850"/>
        <w:rPr>
          <w:rFonts w:ascii="HGｺﾞｼｯｸE" w:eastAsia="HGｺﾞｼｯｸE" w:hAnsi="HGｺﾞｼｯｸE" w:hint="eastAsia"/>
          <w:sz w:val="22"/>
        </w:rPr>
      </w:pPr>
      <w:r w:rsidRPr="0052167A">
        <w:rPr>
          <w:rFonts w:ascii="HGｺﾞｼｯｸE" w:eastAsia="HGｺﾞｼｯｸE" w:hAnsi="HGｺﾞｼｯｸE" w:hint="eastAsia"/>
          <w:color w:val="002060"/>
          <w:sz w:val="36"/>
        </w:rPr>
        <w:t>いたします。</w:t>
      </w:r>
    </w:p>
    <w:p w:rsidR="005C1F44" w:rsidRPr="0052167A" w:rsidRDefault="0052167A" w:rsidP="00BF5221">
      <w:pPr>
        <w:rPr>
          <w:rFonts w:ascii="HGｺﾞｼｯｸE" w:eastAsia="HGｺﾞｼｯｸE" w:hAnsi="HGｺﾞｼｯｸE" w:hint="eastAsia"/>
        </w:rPr>
      </w:pPr>
      <w:r>
        <w:rPr>
          <w:rFonts w:hint="eastAsia"/>
        </w:rPr>
        <w:t xml:space="preserve">　　　　</w:t>
      </w:r>
      <w:r w:rsidR="005C1F44" w:rsidRPr="0052167A">
        <w:rPr>
          <w:rFonts w:ascii="HGｺﾞｼｯｸE" w:eastAsia="HGｺﾞｼｯｸE" w:hAnsi="HGｺﾞｼｯｸE" w:hint="eastAsia"/>
        </w:rPr>
        <w:t>ご要望があればご自宅</w:t>
      </w:r>
      <w:r w:rsidR="005C1F44" w:rsidRPr="0052167A">
        <w:rPr>
          <w:rFonts w:ascii="HGｺﾞｼｯｸE" w:eastAsia="HGｺﾞｼｯｸE" w:hAnsi="HGｺﾞｼｯｸE" w:cs="Segoe UI Symbol" w:hint="eastAsia"/>
        </w:rPr>
        <w:t>へお伺いします。</w:t>
      </w:r>
    </w:p>
    <w:p w:rsidR="00BF5221" w:rsidRPr="00BF5221" w:rsidRDefault="00BF5221" w:rsidP="00BF5221"/>
    <w:p w:rsidR="00BF5221" w:rsidRPr="00BF5221" w:rsidRDefault="0052167A" w:rsidP="00BF5221">
      <w:r>
        <w:rPr>
          <w:rFonts w:ascii="HG平成明朝体W9" w:eastAsia="HG平成明朝体W9"/>
          <w:noProof/>
          <w:color w:val="002060"/>
          <w:sz w:val="32"/>
        </w:rPr>
        <w:drawing>
          <wp:anchor distT="0" distB="0" distL="114300" distR="114300" simplePos="0" relativeHeight="251668480" behindDoc="0" locked="0" layoutInCell="1" allowOverlap="1" wp14:anchorId="66D4E9C7" wp14:editId="11195495">
            <wp:simplePos x="0" y="0"/>
            <wp:positionH relativeFrom="column">
              <wp:posOffset>-304800</wp:posOffset>
            </wp:positionH>
            <wp:positionV relativeFrom="paragraph">
              <wp:posOffset>209550</wp:posOffset>
            </wp:positionV>
            <wp:extent cx="829310" cy="819150"/>
            <wp:effectExtent l="0" t="0" r="889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5221" w:rsidRPr="0052167A" w:rsidRDefault="0052167A" w:rsidP="0052167A">
      <w:pPr>
        <w:pStyle w:val="a5"/>
        <w:spacing w:line="0" w:lineRule="atLeast"/>
        <w:rPr>
          <w:rFonts w:ascii="HGｺﾞｼｯｸE" w:eastAsia="HGｺﾞｼｯｸE" w:hAnsi="HGｺﾞｼｯｸE"/>
          <w:color w:val="002060"/>
          <w:sz w:val="36"/>
        </w:rPr>
      </w:pPr>
      <w:r>
        <w:rPr>
          <w:rFonts w:hint="eastAsia"/>
        </w:rPr>
        <w:t xml:space="preserve">　　　　</w:t>
      </w:r>
      <w:r w:rsidRPr="0052167A">
        <w:rPr>
          <w:rFonts w:ascii="HGｺﾞｼｯｸE" w:eastAsia="HGｺﾞｼｯｸE" w:hAnsi="HGｺﾞｼｯｸE" w:hint="eastAsia"/>
          <w:color w:val="002060"/>
          <w:sz w:val="36"/>
        </w:rPr>
        <w:t>体質・生活習慣を把握し</w:t>
      </w:r>
    </w:p>
    <w:p w:rsidR="0052167A" w:rsidRDefault="0052167A" w:rsidP="0052167A">
      <w:pPr>
        <w:pStyle w:val="a5"/>
        <w:spacing w:line="0" w:lineRule="atLeast"/>
        <w:rPr>
          <w:rFonts w:ascii="HGｺﾞｼｯｸE" w:eastAsia="HGｺﾞｼｯｸE" w:hAnsi="HGｺﾞｼｯｸE"/>
          <w:color w:val="002060"/>
          <w:sz w:val="36"/>
        </w:rPr>
      </w:pPr>
      <w:r>
        <w:rPr>
          <w:rFonts w:ascii="HGｺﾞｼｯｸE" w:eastAsia="HGｺﾞｼｯｸE" w:hAnsi="HGｺﾞｼｯｸE" w:hint="eastAsia"/>
          <w:color w:val="002060"/>
          <w:sz w:val="36"/>
        </w:rPr>
        <w:t xml:space="preserve">　　</w:t>
      </w:r>
      <w:r w:rsidRPr="0052167A">
        <w:rPr>
          <w:rFonts w:ascii="HGｺﾞｼｯｸE" w:eastAsia="HGｺﾞｼｯｸE" w:hAnsi="HGｺﾞｼｯｸE" w:hint="eastAsia"/>
          <w:color w:val="002060"/>
          <w:sz w:val="12"/>
        </w:rPr>
        <w:t xml:space="preserve">　</w:t>
      </w:r>
      <w:r w:rsidRPr="0052167A">
        <w:rPr>
          <w:rFonts w:ascii="HGｺﾞｼｯｸE" w:eastAsia="HGｺﾞｼｯｸE" w:hAnsi="HGｺﾞｼｯｸE" w:hint="eastAsia"/>
          <w:color w:val="002060"/>
          <w:sz w:val="36"/>
        </w:rPr>
        <w:t>アドバイスします。</w:t>
      </w:r>
    </w:p>
    <w:p w:rsidR="0052167A" w:rsidRDefault="0052167A" w:rsidP="0052167A">
      <w:pPr>
        <w:pStyle w:val="a5"/>
        <w:spacing w:line="0" w:lineRule="atLeast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  <w:color w:val="002060"/>
          <w:sz w:val="36"/>
        </w:rPr>
        <w:t xml:space="preserve">　</w:t>
      </w:r>
      <w:r w:rsidRPr="0052167A">
        <w:rPr>
          <w:rFonts w:ascii="HGｺﾞｼｯｸE" w:eastAsia="HGｺﾞｼｯｸE" w:hAnsi="HGｺﾞｼｯｸE" w:hint="eastAsia"/>
          <w:color w:val="002060"/>
          <w:sz w:val="32"/>
        </w:rPr>
        <w:t xml:space="preserve">　</w:t>
      </w:r>
      <w:r w:rsidRPr="0052167A">
        <w:rPr>
          <w:rFonts w:ascii="HGｺﾞｼｯｸE" w:eastAsia="HGｺﾞｼｯｸE" w:hAnsi="HGｺﾞｼｯｸE" w:hint="eastAsia"/>
          <w:color w:val="002060"/>
        </w:rPr>
        <w:t xml:space="preserve">　</w:t>
      </w:r>
      <w:r w:rsidRPr="0052167A">
        <w:rPr>
          <w:rFonts w:ascii="HGｺﾞｼｯｸE" w:eastAsia="HGｺﾞｼｯｸE" w:hAnsi="HGｺﾞｼｯｸE" w:hint="eastAsia"/>
        </w:rPr>
        <w:t>安全に</w:t>
      </w:r>
      <w:r>
        <w:rPr>
          <w:rFonts w:ascii="HGｺﾞｼｯｸE" w:eastAsia="HGｺﾞｼｯｸE" w:hAnsi="HGｺﾞｼｯｸE" w:hint="eastAsia"/>
        </w:rPr>
        <w:t>きちんとお</w:t>
      </w:r>
      <w:r w:rsidRPr="0052167A">
        <w:rPr>
          <w:rFonts w:ascii="HGｺﾞｼｯｸE" w:eastAsia="HGｺﾞｼｯｸE" w:hAnsi="HGｺﾞｼｯｸE" w:hint="eastAsia"/>
        </w:rPr>
        <w:t>薬が飲めるように</w:t>
      </w:r>
    </w:p>
    <w:p w:rsidR="0052167A" w:rsidRPr="0052167A" w:rsidRDefault="0052167A" w:rsidP="0052167A">
      <w:pPr>
        <w:pStyle w:val="a5"/>
        <w:spacing w:line="0" w:lineRule="atLeast"/>
        <w:rPr>
          <w:rFonts w:ascii="HGｺﾞｼｯｸE" w:eastAsia="HGｺﾞｼｯｸE" w:hAnsi="HGｺﾞｼｯｸE" w:hint="eastAsia"/>
          <w:color w:val="002060"/>
          <w:sz w:val="36"/>
        </w:rPr>
      </w:pPr>
      <w:r>
        <w:rPr>
          <w:rFonts w:ascii="HGｺﾞｼｯｸE" w:eastAsia="HGｺﾞｼｯｸE" w:hAnsi="HGｺﾞｼｯｸE" w:hint="eastAsia"/>
        </w:rPr>
        <w:t xml:space="preserve">　　</w:t>
      </w:r>
      <w:r w:rsidRPr="0052167A">
        <w:rPr>
          <w:rFonts w:ascii="HGｺﾞｼｯｸE" w:eastAsia="HGｺﾞｼｯｸE" w:hAnsi="HGｺﾞｼｯｸE" w:hint="eastAsia"/>
          <w:sz w:val="18"/>
        </w:rPr>
        <w:t xml:space="preserve">　　</w:t>
      </w:r>
      <w:r w:rsidRPr="0052167A">
        <w:rPr>
          <w:rFonts w:ascii="HGｺﾞｼｯｸE" w:eastAsia="HGｺﾞｼｯｸE" w:hAnsi="HGｺﾞｼｯｸE" w:hint="eastAsia"/>
          <w:sz w:val="12"/>
        </w:rPr>
        <w:t xml:space="preserve">　</w:t>
      </w:r>
      <w:r>
        <w:rPr>
          <w:rFonts w:ascii="HGｺﾞｼｯｸE" w:eastAsia="HGｺﾞｼｯｸE" w:hAnsi="HGｺﾞｼｯｸE" w:hint="eastAsia"/>
        </w:rPr>
        <w:t>状況に応じて担当医師と相談します。</w:t>
      </w:r>
    </w:p>
    <w:p w:rsidR="00BF5221" w:rsidRPr="00BF5221" w:rsidRDefault="0052167A" w:rsidP="00BF5221">
      <w:r w:rsidRPr="00796F97">
        <w:rPr>
          <w:noProof/>
          <w:color w:val="002060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70485</wp:posOffset>
            </wp:positionV>
            <wp:extent cx="2428875" cy="2854626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67A" w:rsidRDefault="0052167A" w:rsidP="00BF5221">
      <w:pPr>
        <w:tabs>
          <w:tab w:val="left" w:pos="6375"/>
        </w:tabs>
        <w:ind w:firstLineChars="1300" w:firstLine="4160"/>
        <w:rPr>
          <w:rFonts w:ascii="HG平成明朝体W9" w:eastAsia="HG平成明朝体W9"/>
          <w:color w:val="002060"/>
          <w:sz w:val="32"/>
        </w:rPr>
      </w:pPr>
    </w:p>
    <w:p w:rsidR="00796F97" w:rsidRPr="0052167A" w:rsidRDefault="00BF5221" w:rsidP="0052167A">
      <w:pPr>
        <w:tabs>
          <w:tab w:val="left" w:pos="6375"/>
        </w:tabs>
        <w:ind w:firstLineChars="1100" w:firstLine="3960"/>
        <w:rPr>
          <w:rFonts w:ascii="HG平成明朝体W9" w:eastAsia="HG平成明朝体W9"/>
          <w:color w:val="002060"/>
          <w:sz w:val="36"/>
        </w:rPr>
      </w:pPr>
      <w:r w:rsidRPr="0052167A">
        <w:rPr>
          <w:rFonts w:ascii="HG平成明朝体W9" w:eastAsia="HG平成明朝体W9" w:hint="eastAsia"/>
          <w:color w:val="002060"/>
          <w:sz w:val="36"/>
        </w:rPr>
        <w:t>ご不明な点は、みのり薬局スタッフまで</w:t>
      </w:r>
    </w:p>
    <w:p w:rsidR="00BF5221" w:rsidRPr="0052167A" w:rsidRDefault="00231E29" w:rsidP="0052167A">
      <w:pPr>
        <w:tabs>
          <w:tab w:val="left" w:pos="6375"/>
        </w:tabs>
        <w:ind w:firstLineChars="1900" w:firstLine="3990"/>
        <w:rPr>
          <w:rFonts w:ascii="HG平成明朝体W9" w:eastAsia="HG平成明朝体W9"/>
          <w:color w:val="002060"/>
          <w:sz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2679156</wp:posOffset>
            </wp:positionH>
            <wp:positionV relativeFrom="paragraph">
              <wp:posOffset>840740</wp:posOffset>
            </wp:positionV>
            <wp:extent cx="809625" cy="862427"/>
            <wp:effectExtent l="0" t="0" r="0" b="0"/>
            <wp:wrapNone/>
            <wp:docPr id="7" name="図 7" descr="C:\Users\minori\Documents\みのりロゴ\みのりロゴカラ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ori\Documents\みのりロゴ\みのりロゴカラ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平成明朝体W9" w:eastAsia="HG平成明朝体W9" w:hint="eastAsia"/>
          <w:noProof/>
          <w:color w:val="002060"/>
          <w:sz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895350</wp:posOffset>
            </wp:positionV>
            <wp:extent cx="3000375" cy="66675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221">
        <w:rPr>
          <w:rFonts w:ascii="HG平成明朝体W9" w:eastAsia="HG平成明朝体W9" w:hint="eastAsia"/>
          <w:color w:val="002060"/>
          <w:sz w:val="32"/>
        </w:rPr>
        <w:t>お</w:t>
      </w:r>
      <w:r w:rsidR="00BF5221" w:rsidRPr="0052167A">
        <w:rPr>
          <w:rFonts w:ascii="HG平成明朝体W9" w:eastAsia="HG平成明朝体W9" w:hint="eastAsia"/>
          <w:color w:val="002060"/>
          <w:sz w:val="36"/>
        </w:rPr>
        <w:t>気軽にご相談ください！！</w:t>
      </w:r>
    </w:p>
    <w:sectPr w:rsidR="00BF5221" w:rsidRPr="0052167A" w:rsidSect="00D06D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panose1 w:val="02020A09000000000000"/>
    <w:charset w:val="80"/>
    <w:family w:val="roma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44"/>
    <w:rsid w:val="00231E29"/>
    <w:rsid w:val="004A13E2"/>
    <w:rsid w:val="004B5C4C"/>
    <w:rsid w:val="0052167A"/>
    <w:rsid w:val="005C1F44"/>
    <w:rsid w:val="007444EA"/>
    <w:rsid w:val="00796F97"/>
    <w:rsid w:val="00BF5221"/>
    <w:rsid w:val="00D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09CCA-64CA-4D22-912D-B9CF845E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1E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52167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minori</dc:creator>
  <cp:keywords/>
  <dc:description/>
  <cp:lastModifiedBy>minori</cp:lastModifiedBy>
  <cp:revision>2</cp:revision>
  <cp:lastPrinted>2017-08-17T05:01:00Z</cp:lastPrinted>
  <dcterms:created xsi:type="dcterms:W3CDTF">2017-08-15T11:49:00Z</dcterms:created>
  <dcterms:modified xsi:type="dcterms:W3CDTF">2017-08-17T05:09:00Z</dcterms:modified>
</cp:coreProperties>
</file>